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</w:tblGrid>
      <w:tr w:rsidR="00B336E6" w:rsidRPr="00B336E6" w:rsidTr="00B336E6">
        <w:trPr>
          <w:trHeight w:val="201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color w:val="000000"/>
                <w:sz w:val="16"/>
                <w:szCs w:val="24"/>
              </w:rPr>
            </w:pPr>
            <w:bookmarkStart w:id="0" w:name="_GoBack"/>
            <w:bookmarkEnd w:id="0"/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 xml:space="preserve">Examinee Number </w:t>
            </w:r>
          </w:p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sz w:val="21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>(No entry needed)</w:t>
            </w:r>
          </w:p>
        </w:tc>
      </w:tr>
      <w:tr w:rsidR="00B336E6" w:rsidRPr="00B336E6" w:rsidTr="00B336E6">
        <w:trPr>
          <w:trHeight w:val="417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600F66" w:rsidRDefault="00600F66" w:rsidP="00B336E6">
            <w:pPr>
              <w:snapToGrid w:val="0"/>
              <w:jc w:val="left"/>
              <w:rPr>
                <w:rFonts w:eastAsia="游ゴシック" w:cs="Calibri"/>
                <w:color w:val="000000"/>
                <w:sz w:val="28"/>
                <w:szCs w:val="24"/>
              </w:rPr>
            </w:pPr>
            <w:r>
              <w:rPr>
                <w:rFonts w:eastAsia="游ゴシック" w:cs="Calibri"/>
                <w:color w:val="000000"/>
                <w:sz w:val="28"/>
                <w:szCs w:val="24"/>
              </w:rPr>
              <w:t>M</w:t>
            </w:r>
            <w:r w:rsidR="00A31A37">
              <w:rPr>
                <w:rFonts w:eastAsia="游ゴシック" w:cs="Calibri"/>
                <w:color w:val="000000"/>
                <w:sz w:val="28"/>
                <w:szCs w:val="24"/>
              </w:rPr>
              <w:t>R</w:t>
            </w:r>
          </w:p>
        </w:tc>
      </w:tr>
    </w:tbl>
    <w:p w:rsidR="00B336E6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-69364</wp:posOffset>
                </wp:positionV>
                <wp:extent cx="2405103" cy="414938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3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Only those who request test fee exemption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</w:p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 not pay the test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5.45pt;width:189.4pt;height:32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" fillcolor="black [3200]" strokecolor="black [1600]" strokeweight="1pt">
                <v:textbox>
                  <w:txbxContent>
                    <w:p w:rsidR="00842B81" w:rsidRPr="00842B81" w:rsidRDefault="00842B81" w:rsidP="00842B8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Only those who request test fee exemption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】　</w:t>
                      </w:r>
                    </w:p>
                    <w:p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　※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Do not pay the test fee.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6E6" w:rsidRPr="00707DC6">
        <w:rPr>
          <w:rFonts w:eastAsia="游ゴシック" w:cs="Calibri"/>
          <w:sz w:val="18"/>
          <w:szCs w:val="18"/>
        </w:rPr>
        <w:t xml:space="preserve">　　　　　　　　　　　　　　　　　　　</w:t>
      </w: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707DC6" w:rsidP="00707DC6">
      <w:pPr>
        <w:spacing w:line="280" w:lineRule="exact"/>
        <w:jc w:val="center"/>
        <w:rPr>
          <w:rFonts w:eastAsia="游ゴシック" w:cs="Calibri"/>
          <w:sz w:val="28"/>
          <w:szCs w:val="28"/>
        </w:rPr>
      </w:pPr>
      <w:r w:rsidRPr="00707DC6">
        <w:rPr>
          <w:rFonts w:eastAsia="游ゴシック" w:cs="Calibri"/>
          <w:sz w:val="28"/>
          <w:szCs w:val="28"/>
        </w:rPr>
        <w:t>Application Form for Exemption from Exam Fee</w:t>
      </w:r>
    </w:p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margin">
                  <wp:posOffset>2256790</wp:posOffset>
                </wp:positionV>
                <wp:extent cx="6050915" cy="3667125"/>
                <wp:effectExtent l="0" t="0" r="6985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Default="00707DC6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      </w:r>
                          </w:p>
                          <w:p w:rsidR="00A31A37" w:rsidRPr="00707DC6" w:rsidRDefault="00A31A37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Cause of damage (</w:t>
                            </w:r>
                            <w:r w:rsid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403FE5" w:rsidRP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heck all that apply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)                   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Great East Japan Earthquake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Accident at the Fukushima Daiichi Nuclear Power Station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Serious disasters occurred in and after 2011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State of damage (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Check all that apply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:rsidR="00707DC6" w:rsidRPr="00012BEA" w:rsidRDefault="00707DC6" w:rsidP="00012BE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Destroyed houses: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Totally-destroyed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Largely-destroyed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Half-destroyed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Washed away</w:t>
                            </w:r>
                          </w:p>
                          <w:p w:rsidR="00707DC6" w:rsidRPr="00012BEA" w:rsidRDefault="00012BEA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Primary Household Supporter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has died or been missing</w:t>
                            </w:r>
                          </w:p>
                          <w:p w:rsidR="00012BEA" w:rsidRPr="00012BEA" w:rsidRDefault="00403FE5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Evacuation zone due to the accident at TEPCO's Fukushima Daiichi Nuclear Power Station 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(Before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reorganization)</w:t>
                            </w:r>
                          </w:p>
                          <w:p w:rsidR="00012BEA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Caution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planned evacuation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emergency evacuation preparation zone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specific spots r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ecommended for evacuation  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  <w:p w:rsidR="00707DC6" w:rsidRPr="00DD103D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.75pt;margin-top:177.7pt;width:476.4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" o:allowincell="f" stroked="f">
                <v:textbox inset="0,0,0,0">
                  <w:txbxContent>
                    <w:p w:rsidR="00707DC6" w:rsidRDefault="00707DC6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</w:r>
                    </w:p>
                    <w:p w:rsidR="00A31A37" w:rsidRPr="00707DC6" w:rsidRDefault="00A31A37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ind w:firstLineChars="50" w:firstLine="105"/>
                        <w:jc w:val="center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Description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jc w:val="left"/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Cause of damage (</w:t>
                      </w:r>
                      <w:r w:rsid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403FE5" w:rsidRP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heck all that apply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)                   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　　　　　　　　　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Great East Japan Earthquake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Accident at the Fukushima Daiichi Nuclear Power Station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Serious disasters occurred in and after 2011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2. 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State of damage (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Check all that apply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).</w:t>
                      </w:r>
                    </w:p>
                    <w:p w:rsidR="00707DC6" w:rsidRPr="00012BEA" w:rsidRDefault="00707DC6" w:rsidP="00012BE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Destroyed houses: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Totally-destroyed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Largely-destroyed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Half-destroyed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Washed away</w:t>
                      </w:r>
                    </w:p>
                    <w:p w:rsidR="00707DC6" w:rsidRPr="00012BEA" w:rsidRDefault="00012BEA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Primary Household Supporter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has died or been missing</w:t>
                      </w:r>
                    </w:p>
                    <w:p w:rsidR="00012BEA" w:rsidRPr="00012BEA" w:rsidRDefault="00403FE5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Evacuation zone due to the accident at TEPCO's Fukushima Daiichi Nuclear Power Station 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(Before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   </w:t>
                      </w:r>
                      <w:proofErr w:type="gramStart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reorganization</w:t>
                      </w:r>
                      <w:proofErr w:type="gramEnd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</w:t>
                      </w:r>
                    </w:p>
                    <w:p w:rsidR="00012BEA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Caution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planned evacuation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emergency evacuation preparation zone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>specific spots r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ecommended for evacuation  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  <w:p w:rsidR="00707DC6" w:rsidRPr="00DD103D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42B81" w:rsidRPr="00707DC6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1276350</wp:posOffset>
                </wp:positionV>
                <wp:extent cx="2305050" cy="325755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</w:rPr>
                              <w:t>To: President of Fukushima University</w:t>
                            </w:r>
                            <w:r w:rsidRPr="00707DC6"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  <w:t>．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75pt;margin-top:100.5pt;width:181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" o:allowincell="f" stroked="f">
                <v:textbox inset="0,0,0,0">
                  <w:txbxContent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6C6C6C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</w:rPr>
                        <w:t>To: President of Fukushima University</w:t>
                      </w:r>
                      <w:r w:rsidRPr="00707DC6">
                        <w:rPr>
                          <w:rFonts w:eastAsia="ＭＳ ゴシック" w:cs="Calibri"/>
                          <w:color w:val="6C6C6C"/>
                          <w:szCs w:val="21"/>
                        </w:rPr>
                        <w:t>．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FC8D3" wp14:editId="2987F0EA">
                <wp:simplePos x="0" y="0"/>
                <wp:positionH relativeFrom="margin">
                  <wp:posOffset>2800350</wp:posOffset>
                </wp:positionH>
                <wp:positionV relativeFrom="margin">
                  <wp:posOffset>1104900</wp:posOffset>
                </wp:positionV>
                <wp:extent cx="3472180" cy="10668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A31A37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  <w:r w:rsidRPr="00707DC6">
                              <w:rPr>
                                <w:rFonts w:cs="Calibri"/>
                              </w:rPr>
                              <w:t>MM/DD/YY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u w:val="single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  <w:u w:val="single"/>
                              </w:rPr>
                              <w:t xml:space="preserve">Name of Applicant                       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6C6C6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8D3" id="テキスト ボックス 5" o:spid="_x0000_s1029" type="#_x0000_t202" style="position:absolute;left:0;text-align:left;margin-left:220.5pt;margin-top:87pt;width:273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" o:allowincell="f" stroked="f">
                <v:textbox inset="0,0,0,0">
                  <w:txbxContent>
                    <w:p w:rsidR="00707DC6" w:rsidRPr="00707DC6" w:rsidRDefault="00707DC6" w:rsidP="00A31A37">
                      <w:pPr>
                        <w:snapToGrid w:val="0"/>
                        <w:jc w:val="center"/>
                        <w:rPr>
                          <w:rFonts w:cs="Calibri"/>
                        </w:rPr>
                      </w:pPr>
                      <w:r w:rsidRPr="00707DC6">
                        <w:rPr>
                          <w:rFonts w:cs="Calibri"/>
                        </w:rPr>
                        <w:t>MM/DD/YY</w:t>
                      </w:r>
                    </w:p>
                    <w:p w:rsidR="00707DC6" w:rsidRDefault="00707DC6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 w:hint="eastAsia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u w:val="single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  <w:u w:val="single"/>
                        </w:rPr>
                        <w:t xml:space="preserve">Name of Applicant                        </w:t>
                      </w:r>
                      <w:r>
                        <w:rPr>
                          <w:rFonts w:ascii="Times New Roman" w:eastAsia="ＭＳ ゴシック"/>
                          <w:color w:val="000000"/>
                          <w:szCs w:val="21"/>
                          <w:u w:val="single"/>
                        </w:rPr>
                        <w:t xml:space="preserve">      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6C6C6C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54"/>
      </w:tblGrid>
      <w:tr w:rsidR="000829DC" w:rsidRPr="000829DC" w:rsidTr="00A31A37">
        <w:trPr>
          <w:trHeight w:val="624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ＭＳ 明朝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</w:p>
        </w:tc>
      </w:tr>
      <w:tr w:rsidR="000829DC" w:rsidRPr="000829DC" w:rsidTr="00A31A37">
        <w:trPr>
          <w:trHeight w:val="42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0829DC" w:rsidRPr="000829DC" w:rsidRDefault="003C1AF9" w:rsidP="000829DC">
            <w:pPr>
              <w:snapToGrid w:val="0"/>
              <w:jc w:val="center"/>
              <w:rPr>
                <w:rFonts w:eastAsia="Century" w:cs="Calibri"/>
                <w:sz w:val="18"/>
                <w:szCs w:val="18"/>
                <w:highlight w:val="darkGray"/>
              </w:rPr>
            </w:pPr>
            <w:r w:rsidRPr="003C1AF9">
              <w:rPr>
                <w:rFonts w:eastAsia="ＭＳ ゴシック" w:cs="Calibri"/>
                <w:color w:val="000000"/>
                <w:sz w:val="18"/>
                <w:szCs w:val="18"/>
              </w:rPr>
              <w:t>Graduate School to which you are applying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lef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Graduate School of Symbiotic Systems Science and Technology</w:t>
            </w:r>
          </w:p>
        </w:tc>
      </w:tr>
      <w:tr w:rsidR="000829DC" w:rsidRPr="000829DC" w:rsidTr="00A31A37">
        <w:trPr>
          <w:trHeight w:val="820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29DC" w:rsidRPr="000829DC" w:rsidRDefault="009D6530" w:rsidP="00A31A37">
            <w:pPr>
              <w:snapToGrid w:val="0"/>
              <w:ind w:right="420"/>
              <w:jc w:val="right"/>
              <w:rPr>
                <w:rFonts w:eastAsia="Century" w:cs="Calibri"/>
                <w:sz w:val="21"/>
                <w:szCs w:val="21"/>
              </w:rPr>
            </w:pPr>
            <w:r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　</w:t>
            </w:r>
            <w:r w:rsidR="000829DC"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（　　　　）</w:t>
            </w:r>
          </w:p>
        </w:tc>
      </w:tr>
    </w:tbl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54"/>
      </w:tblGrid>
      <w:tr w:rsidR="000829DC" w:rsidRPr="000829DC" w:rsidTr="00A31A37">
        <w:trPr>
          <w:trHeight w:val="628"/>
        </w:trPr>
        <w:tc>
          <w:tcPr>
            <w:tcW w:w="20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Payee of school expenses after admission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(Seal)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（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Relationship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）</w:t>
            </w:r>
          </w:p>
        </w:tc>
      </w:tr>
      <w:tr w:rsidR="000829DC" w:rsidRPr="000829DC" w:rsidTr="00A31A37">
        <w:trPr>
          <w:trHeight w:val="8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9D6530">
            <w:pPr>
              <w:snapToGrid w:val="0"/>
              <w:ind w:right="315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　（　</w:t>
            </w:r>
            <w:r w:rsidR="009D6530"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）</w:t>
            </w:r>
          </w:p>
        </w:tc>
      </w:tr>
    </w:tbl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sectPr w:rsidR="00842B81" w:rsidRPr="00707DC6" w:rsidSect="00B33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AB" w:rsidRDefault="00FF0DAB" w:rsidP="00FF0DAB">
      <w:r>
        <w:separator/>
      </w:r>
    </w:p>
  </w:endnote>
  <w:endnote w:type="continuationSeparator" w:id="0">
    <w:p w:rsidR="00FF0DAB" w:rsidRDefault="00FF0DAB" w:rsidP="00F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AB" w:rsidRDefault="00FF0DAB" w:rsidP="00FF0DAB">
      <w:r>
        <w:separator/>
      </w:r>
    </w:p>
  </w:footnote>
  <w:footnote w:type="continuationSeparator" w:id="0">
    <w:p w:rsidR="00FF0DAB" w:rsidRDefault="00FF0DAB" w:rsidP="00F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6C6"/>
    <w:multiLevelType w:val="hybridMultilevel"/>
    <w:tmpl w:val="F2C6442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ACE2907"/>
    <w:multiLevelType w:val="hybridMultilevel"/>
    <w:tmpl w:val="B9DA905A"/>
    <w:lvl w:ilvl="0" w:tplc="04090011">
      <w:start w:val="1"/>
      <w:numFmt w:val="decimalEnclosedCircle"/>
      <w:lvlText w:val="%1"/>
      <w:lvlJc w:val="left"/>
      <w:pPr>
        <w:ind w:left="1631" w:hanging="420"/>
      </w:p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" w15:restartNumberingAfterBreak="0">
    <w:nsid w:val="3D2457A0"/>
    <w:multiLevelType w:val="hybridMultilevel"/>
    <w:tmpl w:val="B6B0F340"/>
    <w:lvl w:ilvl="0" w:tplc="24F89EC6">
      <w:numFmt w:val="bullet"/>
      <w:lvlText w:val="□"/>
      <w:lvlJc w:val="left"/>
      <w:pPr>
        <w:ind w:left="15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EF1CDD"/>
    <w:multiLevelType w:val="hybridMultilevel"/>
    <w:tmpl w:val="6D7A460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6"/>
    <w:rsid w:val="00012BEA"/>
    <w:rsid w:val="000829DC"/>
    <w:rsid w:val="003C1AF9"/>
    <w:rsid w:val="00403FE5"/>
    <w:rsid w:val="00600F66"/>
    <w:rsid w:val="006D5FD4"/>
    <w:rsid w:val="00707DC6"/>
    <w:rsid w:val="00842B81"/>
    <w:rsid w:val="009D6530"/>
    <w:rsid w:val="00A31A37"/>
    <w:rsid w:val="00B336E6"/>
    <w:rsid w:val="00D52310"/>
    <w:rsid w:val="00F830B5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D8188-EF59-430D-A0B6-90E7710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DAB"/>
  </w:style>
  <w:style w:type="paragraph" w:styleId="a6">
    <w:name w:val="footer"/>
    <w:basedOn w:val="a"/>
    <w:link w:val="a7"/>
    <w:uiPriority w:val="99"/>
    <w:unhideWhenUsed/>
    <w:rsid w:val="00FF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IER NAGATA Hiroko</cp:lastModifiedBy>
  <cp:revision>2</cp:revision>
  <dcterms:created xsi:type="dcterms:W3CDTF">2022-06-06T01:05:00Z</dcterms:created>
  <dcterms:modified xsi:type="dcterms:W3CDTF">2022-06-06T01:05:00Z</dcterms:modified>
</cp:coreProperties>
</file>